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01" w:type="dxa"/>
        <w:tblInd w:w="108" w:type="dxa"/>
        <w:tblLayout w:type="fixed"/>
        <w:tblLook w:val="0000"/>
      </w:tblPr>
      <w:tblGrid>
        <w:gridCol w:w="3240"/>
        <w:gridCol w:w="5961"/>
      </w:tblGrid>
      <w:tr w:rsidR="00BE0D6D" w:rsidRPr="00AE2134" w:rsidTr="00172B3F">
        <w:trPr>
          <w:trHeight w:val="1282"/>
        </w:trPr>
        <w:tc>
          <w:tcPr>
            <w:tcW w:w="3240" w:type="dxa"/>
          </w:tcPr>
          <w:p w:rsidR="00BE0D6D" w:rsidRPr="00904575" w:rsidRDefault="00BE0D6D" w:rsidP="00172B3F">
            <w:pPr>
              <w:jc w:val="center"/>
              <w:rPr>
                <w:rFonts w:ascii="Times New Roman Bold" w:hAnsi="Times New Roman Bold"/>
                <w:b/>
                <w:bCs/>
                <w:sz w:val="26"/>
                <w:szCs w:val="26"/>
              </w:rPr>
            </w:pPr>
            <w:r w:rsidRPr="00904575">
              <w:rPr>
                <w:rFonts w:ascii="Times New Roman Bold" w:hAnsi="Times New Roman Bold"/>
                <w:b/>
                <w:bCs/>
                <w:sz w:val="26"/>
                <w:szCs w:val="26"/>
              </w:rPr>
              <w:t>HỘI ĐỒNG NHÂN DÂN</w:t>
            </w:r>
          </w:p>
          <w:p w:rsidR="00BE0D6D" w:rsidRPr="00904575" w:rsidRDefault="00BE0D6D" w:rsidP="00172B3F">
            <w:pPr>
              <w:jc w:val="center"/>
              <w:rPr>
                <w:rFonts w:ascii="Times New Roman Bold" w:hAnsi="Times New Roman Bold"/>
                <w:sz w:val="26"/>
                <w:szCs w:val="26"/>
                <w:vertAlign w:val="superscript"/>
              </w:rPr>
            </w:pPr>
            <w:r w:rsidRPr="00904575">
              <w:rPr>
                <w:rFonts w:ascii="Times New Roman Bold" w:hAnsi="Times New Roman Bold"/>
                <w:b/>
                <w:bCs/>
                <w:sz w:val="26"/>
                <w:szCs w:val="26"/>
              </w:rPr>
              <w:t>TỈNH QUẢNG TRỊ</w:t>
            </w:r>
          </w:p>
          <w:p w:rsidR="00BE0D6D" w:rsidRPr="00AE2134" w:rsidRDefault="00F411C6" w:rsidP="00172B3F">
            <w:pPr>
              <w:ind w:hanging="108"/>
              <w:rPr>
                <w:sz w:val="26"/>
                <w:szCs w:val="26"/>
              </w:rPr>
            </w:pPr>
            <w:r>
              <w:rPr>
                <w:noProof/>
                <w:sz w:val="26"/>
                <w:szCs w:val="26"/>
              </w:rPr>
              <w:pict>
                <v:line id="_x0000_s1028" style="position:absolute;z-index:251662336" from="40.35pt,2.35pt" to="103.35pt,2.35pt"/>
              </w:pict>
            </w:r>
            <w:r w:rsidR="00BE0D6D" w:rsidRPr="00AE2134">
              <w:rPr>
                <w:sz w:val="26"/>
                <w:szCs w:val="26"/>
              </w:rPr>
              <w:t xml:space="preserve">  </w:t>
            </w:r>
          </w:p>
          <w:p w:rsidR="00BE0D6D" w:rsidRPr="00AE2134" w:rsidRDefault="00BE0D6D" w:rsidP="00BE0D6D">
            <w:pPr>
              <w:ind w:hanging="108"/>
              <w:rPr>
                <w:sz w:val="28"/>
                <w:szCs w:val="28"/>
                <w:u w:val="single"/>
              </w:rPr>
            </w:pPr>
            <w:r w:rsidRPr="00AE2134">
              <w:rPr>
                <w:sz w:val="26"/>
                <w:szCs w:val="26"/>
              </w:rPr>
              <w:t xml:space="preserve">     </w:t>
            </w:r>
            <w:r>
              <w:rPr>
                <w:sz w:val="26"/>
                <w:szCs w:val="26"/>
              </w:rPr>
              <w:t xml:space="preserve">  </w:t>
            </w:r>
            <w:r w:rsidRPr="00AE2134">
              <w:rPr>
                <w:sz w:val="26"/>
                <w:szCs w:val="26"/>
              </w:rPr>
              <w:t xml:space="preserve"> </w:t>
            </w:r>
            <w:r w:rsidRPr="00AE2134">
              <w:rPr>
                <w:sz w:val="28"/>
                <w:szCs w:val="28"/>
              </w:rPr>
              <w:t xml:space="preserve">Số: </w:t>
            </w:r>
            <w:r>
              <w:rPr>
                <w:sz w:val="28"/>
                <w:szCs w:val="28"/>
              </w:rPr>
              <w:t xml:space="preserve">      /</w:t>
            </w:r>
            <w:r w:rsidRPr="00AE2134">
              <w:rPr>
                <w:sz w:val="28"/>
                <w:szCs w:val="28"/>
              </w:rPr>
              <w:t>NQ-HĐND</w:t>
            </w:r>
          </w:p>
        </w:tc>
        <w:tc>
          <w:tcPr>
            <w:tcW w:w="5961" w:type="dxa"/>
          </w:tcPr>
          <w:p w:rsidR="00BE0D6D" w:rsidRPr="00AE2134" w:rsidRDefault="00BE0D6D" w:rsidP="00172B3F">
            <w:pPr>
              <w:keepNext/>
              <w:outlineLvl w:val="6"/>
              <w:rPr>
                <w:b/>
                <w:bCs/>
                <w:spacing w:val="4"/>
                <w:sz w:val="26"/>
                <w:szCs w:val="26"/>
              </w:rPr>
            </w:pPr>
            <w:r w:rsidRPr="00AE2134">
              <w:rPr>
                <w:b/>
                <w:bCs/>
                <w:spacing w:val="4"/>
                <w:sz w:val="26"/>
                <w:szCs w:val="26"/>
              </w:rPr>
              <w:t xml:space="preserve"> CỘNG HÒA XÃ HỘI CHỦ NGHĨA VIỆT NAM</w:t>
            </w:r>
          </w:p>
          <w:p w:rsidR="00BE0D6D" w:rsidRPr="00AE2134" w:rsidRDefault="00BE0D6D" w:rsidP="00172B3F">
            <w:pPr>
              <w:rPr>
                <w:b/>
                <w:bCs/>
                <w:sz w:val="28"/>
                <w:szCs w:val="28"/>
              </w:rPr>
            </w:pPr>
            <w:r w:rsidRPr="00AE2134">
              <w:rPr>
                <w:b/>
                <w:bCs/>
              </w:rPr>
              <w:t xml:space="preserve">                      </w:t>
            </w:r>
            <w:r w:rsidRPr="00AE2134">
              <w:rPr>
                <w:b/>
                <w:bCs/>
                <w:sz w:val="28"/>
                <w:szCs w:val="28"/>
              </w:rPr>
              <w:t>Độc lập - Tự do - Hạnh phúc</w:t>
            </w:r>
          </w:p>
          <w:p w:rsidR="00BE0D6D" w:rsidRPr="00AE2134" w:rsidRDefault="00F411C6" w:rsidP="00172B3F">
            <w:pPr>
              <w:rPr>
                <w:i/>
                <w:iCs/>
                <w:sz w:val="28"/>
                <w:szCs w:val="28"/>
              </w:rPr>
            </w:pPr>
            <w:r w:rsidRPr="00F411C6">
              <w:rPr>
                <w:noProof/>
              </w:rPr>
              <w:pict>
                <v:line id="_x0000_s1027" style="position:absolute;z-index:251661312" from="72.85pt,4.95pt" to="234.85pt,4.95pt"/>
              </w:pict>
            </w:r>
            <w:r w:rsidR="00BE0D6D" w:rsidRPr="00AE2134">
              <w:rPr>
                <w:i/>
                <w:iCs/>
                <w:sz w:val="28"/>
                <w:szCs w:val="28"/>
              </w:rPr>
              <w:t xml:space="preserve">              </w:t>
            </w:r>
          </w:p>
          <w:p w:rsidR="00BE0D6D" w:rsidRPr="00AE2134" w:rsidRDefault="00BE0D6D" w:rsidP="00172B3F">
            <w:pPr>
              <w:jc w:val="center"/>
              <w:rPr>
                <w:i/>
                <w:iCs/>
                <w:sz w:val="28"/>
                <w:szCs w:val="28"/>
              </w:rPr>
            </w:pPr>
            <w:r w:rsidRPr="00AE2134">
              <w:rPr>
                <w:i/>
                <w:iCs/>
                <w:sz w:val="28"/>
                <w:szCs w:val="28"/>
              </w:rPr>
              <w:t>Quảng Trị, ngày</w:t>
            </w:r>
            <w:r>
              <w:rPr>
                <w:i/>
                <w:iCs/>
                <w:sz w:val="28"/>
                <w:szCs w:val="28"/>
              </w:rPr>
              <w:t xml:space="preserve"> 25 </w:t>
            </w:r>
            <w:r w:rsidRPr="00AE2134">
              <w:rPr>
                <w:i/>
                <w:iCs/>
                <w:sz w:val="28"/>
                <w:szCs w:val="28"/>
              </w:rPr>
              <w:t>tháng</w:t>
            </w:r>
            <w:r>
              <w:rPr>
                <w:i/>
                <w:iCs/>
                <w:sz w:val="28"/>
                <w:szCs w:val="28"/>
              </w:rPr>
              <w:t xml:space="preserve"> 10 </w:t>
            </w:r>
            <w:r w:rsidRPr="00AE2134">
              <w:rPr>
                <w:i/>
                <w:iCs/>
                <w:sz w:val="28"/>
                <w:szCs w:val="28"/>
              </w:rPr>
              <w:t xml:space="preserve"> năm 202</w:t>
            </w:r>
            <w:r>
              <w:rPr>
                <w:i/>
                <w:iCs/>
                <w:sz w:val="28"/>
                <w:szCs w:val="28"/>
              </w:rPr>
              <w:t>4</w:t>
            </w:r>
          </w:p>
          <w:p w:rsidR="00BE0D6D" w:rsidRPr="00AE2134" w:rsidRDefault="00BE0D6D" w:rsidP="00172B3F">
            <w:pPr>
              <w:rPr>
                <w:sz w:val="28"/>
                <w:szCs w:val="28"/>
              </w:rPr>
            </w:pPr>
          </w:p>
        </w:tc>
      </w:tr>
    </w:tbl>
    <w:p w:rsidR="00BE0D6D" w:rsidRPr="00AE2134" w:rsidRDefault="00BE0D6D" w:rsidP="00BE0D6D">
      <w:pPr>
        <w:pStyle w:val="Heading1"/>
        <w:spacing w:before="0" w:after="0"/>
        <w:jc w:val="left"/>
        <w:rPr>
          <w:szCs w:val="28"/>
        </w:rPr>
      </w:pPr>
      <w:r w:rsidRPr="00AE2134">
        <w:rPr>
          <w:szCs w:val="28"/>
        </w:rPr>
        <w:tab/>
      </w:r>
    </w:p>
    <w:p w:rsidR="00BE0D6D" w:rsidRPr="00AE2134" w:rsidRDefault="00BE0D6D" w:rsidP="00BE0D6D"/>
    <w:p w:rsidR="00BE0D6D" w:rsidRPr="00AE2134" w:rsidRDefault="00BE0D6D" w:rsidP="00BE0D6D">
      <w:pPr>
        <w:pStyle w:val="Heading1"/>
        <w:spacing w:before="0" w:after="0"/>
        <w:rPr>
          <w:b w:val="0"/>
          <w:bCs w:val="0"/>
          <w:szCs w:val="28"/>
        </w:rPr>
      </w:pPr>
      <w:r w:rsidRPr="00AE2134">
        <w:rPr>
          <w:szCs w:val="28"/>
        </w:rPr>
        <w:t>NGHỊ QUYẾT</w:t>
      </w:r>
    </w:p>
    <w:p w:rsidR="00BE0D6D" w:rsidRDefault="00BE0D6D" w:rsidP="00BE0D6D">
      <w:pPr>
        <w:spacing w:line="334" w:lineRule="exact"/>
        <w:jc w:val="center"/>
        <w:rPr>
          <w:b/>
          <w:sz w:val="28"/>
          <w:szCs w:val="28"/>
        </w:rPr>
      </w:pPr>
      <w:r w:rsidRPr="00AE2134">
        <w:rPr>
          <w:b/>
          <w:bCs/>
          <w:sz w:val="28"/>
          <w:szCs w:val="28"/>
        </w:rPr>
        <w:t>Về việc</w:t>
      </w:r>
      <w:r w:rsidRPr="00AE2134">
        <w:rPr>
          <w:b/>
          <w:sz w:val="28"/>
          <w:szCs w:val="28"/>
        </w:rPr>
        <w:t xml:space="preserve"> </w:t>
      </w:r>
      <w:r>
        <w:rPr>
          <w:b/>
          <w:sz w:val="28"/>
          <w:szCs w:val="28"/>
        </w:rPr>
        <w:t xml:space="preserve">chấp thuận danh mục dự án </w:t>
      </w:r>
      <w:r w:rsidRPr="00AE2134">
        <w:rPr>
          <w:b/>
          <w:sz w:val="28"/>
          <w:szCs w:val="28"/>
        </w:rPr>
        <w:t>thu hồi đất</w:t>
      </w:r>
      <w:r>
        <w:rPr>
          <w:b/>
          <w:sz w:val="28"/>
          <w:szCs w:val="28"/>
        </w:rPr>
        <w:t>,</w:t>
      </w:r>
    </w:p>
    <w:p w:rsidR="00BE0D6D" w:rsidRDefault="00BE0D6D" w:rsidP="00BE0D6D">
      <w:pPr>
        <w:spacing w:line="334" w:lineRule="exact"/>
        <w:jc w:val="center"/>
        <w:rPr>
          <w:b/>
          <w:sz w:val="28"/>
          <w:szCs w:val="28"/>
        </w:rPr>
      </w:pPr>
      <w:r>
        <w:rPr>
          <w:b/>
          <w:sz w:val="28"/>
          <w:szCs w:val="28"/>
        </w:rPr>
        <w:t xml:space="preserve"> dự án sử dụng đất trồng lúa, đất rừng phòng hộ vào mục đích khác</w:t>
      </w:r>
    </w:p>
    <w:p w:rsidR="00BE0D6D" w:rsidRPr="00AE2134" w:rsidRDefault="00F411C6" w:rsidP="00BE0D6D">
      <w:pPr>
        <w:spacing w:line="334" w:lineRule="exact"/>
        <w:jc w:val="center"/>
        <w:rPr>
          <w:b/>
          <w:sz w:val="28"/>
          <w:szCs w:val="28"/>
        </w:rPr>
      </w:pPr>
      <w:r>
        <w:rPr>
          <w:b/>
          <w:noProof/>
          <w:sz w:val="28"/>
          <w:szCs w:val="28"/>
        </w:rPr>
        <w:pict>
          <v:line id="_x0000_s1026" style="position:absolute;left:0;text-align:left;z-index:251660288" from="161.6pt,6.2pt" to="314.6pt,6.2pt"/>
        </w:pict>
      </w:r>
    </w:p>
    <w:p w:rsidR="00BE0D6D" w:rsidRPr="00AE2134" w:rsidRDefault="00BE0D6D" w:rsidP="00BE0D6D">
      <w:pPr>
        <w:pStyle w:val="Heading2"/>
        <w:spacing w:line="360" w:lineRule="exact"/>
        <w:rPr>
          <w:sz w:val="28"/>
          <w:szCs w:val="26"/>
        </w:rPr>
      </w:pPr>
    </w:p>
    <w:p w:rsidR="00BE0D6D" w:rsidRPr="00AE2134" w:rsidRDefault="00BE0D6D" w:rsidP="00BE0D6D">
      <w:pPr>
        <w:pStyle w:val="Heading2"/>
        <w:spacing w:line="360" w:lineRule="exact"/>
        <w:rPr>
          <w:sz w:val="28"/>
          <w:szCs w:val="26"/>
        </w:rPr>
      </w:pPr>
      <w:r w:rsidRPr="00AE2134">
        <w:rPr>
          <w:sz w:val="28"/>
          <w:szCs w:val="26"/>
        </w:rPr>
        <w:t>HỘI ĐỒNG NHÂN DÂN TỈNH QUẢNG TRỊ</w:t>
      </w:r>
    </w:p>
    <w:p w:rsidR="00BE0D6D" w:rsidRPr="00AE2134" w:rsidRDefault="00BE0D6D" w:rsidP="00BE0D6D">
      <w:pPr>
        <w:spacing w:line="360" w:lineRule="exact"/>
        <w:jc w:val="center"/>
        <w:rPr>
          <w:b/>
          <w:bCs/>
          <w:sz w:val="28"/>
          <w:szCs w:val="26"/>
          <w:lang w:val="nb-NO"/>
        </w:rPr>
      </w:pPr>
      <w:r w:rsidRPr="00AE2134">
        <w:rPr>
          <w:b/>
          <w:bCs/>
          <w:sz w:val="28"/>
          <w:szCs w:val="26"/>
          <w:lang w:val="nb-NO"/>
        </w:rPr>
        <w:t xml:space="preserve">KHOÁ VIII, KỲ HỌP THỨ </w:t>
      </w:r>
      <w:r>
        <w:rPr>
          <w:b/>
          <w:bCs/>
          <w:sz w:val="28"/>
          <w:szCs w:val="26"/>
          <w:lang w:val="nb-NO"/>
        </w:rPr>
        <w:t>27</w:t>
      </w:r>
    </w:p>
    <w:p w:rsidR="00BE0D6D" w:rsidRPr="00AE2134" w:rsidRDefault="00BE0D6D" w:rsidP="00BE0D6D">
      <w:pPr>
        <w:pStyle w:val="BodyTextIndent"/>
        <w:spacing w:after="120" w:line="240" w:lineRule="atLeast"/>
        <w:ind w:firstLine="720"/>
        <w:rPr>
          <w:szCs w:val="28"/>
          <w:lang w:val="nb-NO"/>
        </w:rPr>
      </w:pPr>
    </w:p>
    <w:p w:rsidR="00BE0D6D" w:rsidRPr="00AE2134" w:rsidRDefault="00BE0D6D" w:rsidP="008E76AE">
      <w:pPr>
        <w:spacing w:after="120" w:line="264" w:lineRule="auto"/>
        <w:ind w:firstLine="567"/>
        <w:jc w:val="both"/>
        <w:rPr>
          <w:i/>
          <w:sz w:val="28"/>
          <w:szCs w:val="28"/>
          <w:lang w:val="nb-NO"/>
        </w:rPr>
      </w:pPr>
      <w:r>
        <w:rPr>
          <w:i/>
          <w:sz w:val="28"/>
          <w:szCs w:val="28"/>
          <w:lang w:val="nb-NO"/>
        </w:rPr>
        <w:t>Căn cứ Luật Tổ chức c</w:t>
      </w:r>
      <w:r w:rsidRPr="00AE2134">
        <w:rPr>
          <w:i/>
          <w:sz w:val="28"/>
          <w:szCs w:val="28"/>
          <w:lang w:val="nb-NO"/>
        </w:rPr>
        <w:t>hính quyền địa phương ngày 19</w:t>
      </w:r>
      <w:r>
        <w:rPr>
          <w:i/>
          <w:sz w:val="28"/>
          <w:szCs w:val="28"/>
          <w:lang w:val="nb-NO"/>
        </w:rPr>
        <w:t>/</w:t>
      </w:r>
      <w:r w:rsidRPr="00AE2134">
        <w:rPr>
          <w:i/>
          <w:sz w:val="28"/>
          <w:szCs w:val="28"/>
          <w:lang w:val="nb-NO"/>
        </w:rPr>
        <w:t>6</w:t>
      </w:r>
      <w:r>
        <w:rPr>
          <w:i/>
          <w:sz w:val="28"/>
          <w:szCs w:val="28"/>
          <w:lang w:val="nb-NO"/>
        </w:rPr>
        <w:t>/</w:t>
      </w:r>
      <w:r w:rsidRPr="00AE2134">
        <w:rPr>
          <w:i/>
          <w:sz w:val="28"/>
          <w:szCs w:val="28"/>
          <w:lang w:val="nb-NO"/>
        </w:rPr>
        <w:t xml:space="preserve">2015; Luật sửa đổi, bổ sung một số điều của Luật </w:t>
      </w:r>
      <w:r>
        <w:rPr>
          <w:i/>
          <w:sz w:val="28"/>
          <w:szCs w:val="28"/>
          <w:lang w:val="nb-NO"/>
        </w:rPr>
        <w:t>T</w:t>
      </w:r>
      <w:r w:rsidRPr="00AE2134">
        <w:rPr>
          <w:i/>
          <w:sz w:val="28"/>
          <w:szCs w:val="28"/>
          <w:lang w:val="nb-NO"/>
        </w:rPr>
        <w:t xml:space="preserve">ổ chức Chính phủ và Luật </w:t>
      </w:r>
      <w:r>
        <w:rPr>
          <w:i/>
          <w:sz w:val="28"/>
          <w:szCs w:val="28"/>
          <w:lang w:val="nb-NO"/>
        </w:rPr>
        <w:t>T</w:t>
      </w:r>
      <w:r w:rsidRPr="00AE2134">
        <w:rPr>
          <w:i/>
          <w:sz w:val="28"/>
          <w:szCs w:val="28"/>
          <w:lang w:val="nb-NO"/>
        </w:rPr>
        <w:t>ổ chức chính quyền địa phương ngày 22/11/20</w:t>
      </w:r>
      <w:r>
        <w:rPr>
          <w:i/>
          <w:sz w:val="28"/>
          <w:szCs w:val="28"/>
          <w:lang w:val="nb-NO"/>
        </w:rPr>
        <w:t>1</w:t>
      </w:r>
      <w:r w:rsidRPr="00AE2134">
        <w:rPr>
          <w:i/>
          <w:sz w:val="28"/>
          <w:szCs w:val="28"/>
          <w:lang w:val="nb-NO"/>
        </w:rPr>
        <w:t>9;</w:t>
      </w:r>
    </w:p>
    <w:p w:rsidR="00BE0D6D" w:rsidRPr="00AE2134" w:rsidRDefault="00BE0D6D" w:rsidP="008E76AE">
      <w:pPr>
        <w:spacing w:after="120" w:line="264" w:lineRule="auto"/>
        <w:ind w:firstLine="567"/>
        <w:jc w:val="both"/>
        <w:rPr>
          <w:i/>
          <w:sz w:val="28"/>
          <w:szCs w:val="28"/>
          <w:lang w:val="nb-NO"/>
        </w:rPr>
      </w:pPr>
      <w:r w:rsidRPr="00AE2134">
        <w:rPr>
          <w:i/>
          <w:sz w:val="28"/>
          <w:szCs w:val="28"/>
          <w:lang w:val="nb-NO"/>
        </w:rPr>
        <w:t xml:space="preserve">Căn cứ Luật Đất đai ngày </w:t>
      </w:r>
      <w:r w:rsidR="00755945">
        <w:rPr>
          <w:i/>
          <w:sz w:val="28"/>
          <w:szCs w:val="28"/>
          <w:lang w:val="nb-NO"/>
        </w:rPr>
        <w:t>29/6/2024</w:t>
      </w:r>
      <w:r w:rsidRPr="00AE2134">
        <w:rPr>
          <w:i/>
          <w:sz w:val="28"/>
          <w:szCs w:val="28"/>
          <w:lang w:val="nb-NO"/>
        </w:rPr>
        <w:t>;</w:t>
      </w:r>
    </w:p>
    <w:p w:rsidR="00BE0D6D" w:rsidRPr="00AE2134" w:rsidRDefault="00BE0D6D" w:rsidP="008E76AE">
      <w:pPr>
        <w:pStyle w:val="BodyTextIndent2"/>
        <w:spacing w:after="120" w:line="264" w:lineRule="auto"/>
        <w:ind w:firstLine="567"/>
        <w:jc w:val="both"/>
        <w:rPr>
          <w:i/>
          <w:sz w:val="28"/>
          <w:szCs w:val="28"/>
          <w:lang w:val="nb-NO"/>
        </w:rPr>
      </w:pPr>
      <w:r w:rsidRPr="00AE2134">
        <w:rPr>
          <w:i/>
          <w:sz w:val="28"/>
          <w:szCs w:val="28"/>
          <w:lang w:val="nb-NO"/>
        </w:rPr>
        <w:t xml:space="preserve">Căn cứ Nghị định số </w:t>
      </w:r>
      <w:r w:rsidR="00755945">
        <w:rPr>
          <w:i/>
          <w:sz w:val="28"/>
          <w:szCs w:val="28"/>
          <w:lang w:val="nb-NO"/>
        </w:rPr>
        <w:t>102/2024</w:t>
      </w:r>
      <w:r w:rsidRPr="00AE2134">
        <w:rPr>
          <w:i/>
          <w:sz w:val="28"/>
          <w:szCs w:val="28"/>
          <w:lang w:val="nb-NO"/>
        </w:rPr>
        <w:t xml:space="preserve">/NĐ-CP ngày </w:t>
      </w:r>
      <w:r w:rsidR="00755945">
        <w:rPr>
          <w:i/>
          <w:sz w:val="28"/>
          <w:szCs w:val="28"/>
          <w:lang w:val="nb-NO"/>
        </w:rPr>
        <w:t>30/7/2024</w:t>
      </w:r>
      <w:r w:rsidRPr="00AE2134">
        <w:rPr>
          <w:i/>
          <w:sz w:val="28"/>
          <w:szCs w:val="28"/>
          <w:lang w:val="nb-NO"/>
        </w:rPr>
        <w:t xml:space="preserve"> của Chính phủ quy định chi tiết thi hành một số điều của Luật Đất đai; </w:t>
      </w:r>
    </w:p>
    <w:p w:rsidR="00BE0D6D" w:rsidRPr="00AE2134" w:rsidRDefault="00BE0D6D" w:rsidP="008E76AE">
      <w:pPr>
        <w:spacing w:after="120" w:line="264" w:lineRule="auto"/>
        <w:ind w:firstLine="567"/>
        <w:jc w:val="both"/>
        <w:rPr>
          <w:i/>
          <w:sz w:val="28"/>
          <w:szCs w:val="28"/>
          <w:lang w:val="nb-NO"/>
        </w:rPr>
      </w:pPr>
      <w:r w:rsidRPr="00AE2134">
        <w:rPr>
          <w:i/>
          <w:sz w:val="28"/>
          <w:szCs w:val="28"/>
          <w:lang w:val="nb-NO"/>
        </w:rPr>
        <w:t>Xét Tờ trình số</w:t>
      </w:r>
      <w:r>
        <w:rPr>
          <w:i/>
          <w:sz w:val="28"/>
          <w:szCs w:val="28"/>
          <w:lang w:val="nb-NO"/>
        </w:rPr>
        <w:t xml:space="preserve"> 171/</w:t>
      </w:r>
      <w:r w:rsidRPr="00AE2134">
        <w:rPr>
          <w:i/>
          <w:sz w:val="28"/>
          <w:szCs w:val="28"/>
          <w:lang w:val="nb-NO"/>
        </w:rPr>
        <w:t>TTr-UBND ngày</w:t>
      </w:r>
      <w:r>
        <w:rPr>
          <w:i/>
          <w:sz w:val="28"/>
          <w:szCs w:val="28"/>
          <w:lang w:val="nb-NO"/>
        </w:rPr>
        <w:t xml:space="preserve"> 27/9/</w:t>
      </w:r>
      <w:r w:rsidRPr="00AE2134">
        <w:rPr>
          <w:i/>
          <w:sz w:val="28"/>
          <w:szCs w:val="28"/>
          <w:lang w:val="nb-NO"/>
        </w:rPr>
        <w:t>2024</w:t>
      </w:r>
      <w:r w:rsidR="00675341">
        <w:rPr>
          <w:i/>
          <w:sz w:val="28"/>
          <w:szCs w:val="28"/>
          <w:lang w:val="nb-NO"/>
        </w:rPr>
        <w:t xml:space="preserve"> và</w:t>
      </w:r>
      <w:r w:rsidRPr="00AE2134">
        <w:rPr>
          <w:i/>
          <w:sz w:val="28"/>
          <w:szCs w:val="28"/>
          <w:lang w:val="nb-NO"/>
        </w:rPr>
        <w:t xml:space="preserve"> </w:t>
      </w:r>
      <w:r w:rsidR="00675341">
        <w:rPr>
          <w:i/>
          <w:sz w:val="28"/>
          <w:szCs w:val="28"/>
          <w:lang w:val="nb-NO"/>
        </w:rPr>
        <w:t xml:space="preserve">Văn bản số 4741/UBND-KT ngày 22/10/2021 </w:t>
      </w:r>
      <w:r w:rsidRPr="00AE2134">
        <w:rPr>
          <w:i/>
          <w:sz w:val="28"/>
          <w:szCs w:val="28"/>
          <w:lang w:val="nb-NO"/>
        </w:rPr>
        <w:t>của Ủy ban nhân dân tỉnh v</w:t>
      </w:r>
      <w:r w:rsidRPr="00AE2134">
        <w:rPr>
          <w:bCs/>
          <w:i/>
          <w:sz w:val="28"/>
          <w:szCs w:val="28"/>
          <w:lang w:val="nb-NO"/>
        </w:rPr>
        <w:t xml:space="preserve">ề việc thông qua </w:t>
      </w:r>
      <w:r w:rsidRPr="00AE2134">
        <w:rPr>
          <w:i/>
          <w:sz w:val="28"/>
          <w:szCs w:val="28"/>
          <w:lang w:val="nb-NO"/>
        </w:rPr>
        <w:t>danh mục dự án thu hồi đất</w:t>
      </w:r>
      <w:r>
        <w:rPr>
          <w:i/>
          <w:sz w:val="28"/>
          <w:szCs w:val="28"/>
          <w:lang w:val="nb-NO"/>
        </w:rPr>
        <w:t xml:space="preserve">, </w:t>
      </w:r>
      <w:r w:rsidRPr="00AE2134">
        <w:rPr>
          <w:i/>
          <w:sz w:val="28"/>
          <w:szCs w:val="28"/>
          <w:lang w:val="nb-NO"/>
        </w:rPr>
        <w:t>dự án có sử dụng đấ</w:t>
      </w:r>
      <w:r>
        <w:rPr>
          <w:i/>
          <w:sz w:val="28"/>
          <w:szCs w:val="28"/>
          <w:lang w:val="nb-NO"/>
        </w:rPr>
        <w:t>t trồng lúa, đất rừng phòng hộ vào các mục đích kh</w:t>
      </w:r>
      <w:r w:rsidRPr="0014461A">
        <w:rPr>
          <w:i/>
          <w:sz w:val="28"/>
          <w:szCs w:val="28"/>
          <w:lang w:val="nb-NO"/>
        </w:rPr>
        <w:t>ác</w:t>
      </w:r>
      <w:r w:rsidRPr="00AE2134">
        <w:rPr>
          <w:i/>
          <w:sz w:val="28"/>
          <w:szCs w:val="28"/>
          <w:lang w:val="nb-NO"/>
        </w:rPr>
        <w:t>; Báo cáo thẩm tra của Ban Kinh tế</w:t>
      </w:r>
      <w:r>
        <w:rPr>
          <w:i/>
          <w:sz w:val="28"/>
          <w:szCs w:val="28"/>
          <w:lang w:val="nb-NO"/>
        </w:rPr>
        <w:t xml:space="preserve"> </w:t>
      </w:r>
      <w:r w:rsidRPr="00AE2134">
        <w:rPr>
          <w:i/>
          <w:sz w:val="28"/>
          <w:szCs w:val="28"/>
          <w:lang w:val="nb-NO"/>
        </w:rPr>
        <w:t>-</w:t>
      </w:r>
      <w:r>
        <w:rPr>
          <w:i/>
          <w:sz w:val="28"/>
          <w:szCs w:val="28"/>
          <w:lang w:val="nb-NO"/>
        </w:rPr>
        <w:t xml:space="preserve"> </w:t>
      </w:r>
      <w:r w:rsidRPr="00AE2134">
        <w:rPr>
          <w:i/>
          <w:sz w:val="28"/>
          <w:szCs w:val="28"/>
          <w:lang w:val="nb-NO"/>
        </w:rPr>
        <w:t>Ngân sách Hội đồng nhân dân t</w:t>
      </w:r>
      <w:r>
        <w:rPr>
          <w:i/>
          <w:sz w:val="28"/>
          <w:szCs w:val="28"/>
          <w:lang w:val="nb-NO"/>
        </w:rPr>
        <w:t>ỉnh; ý kiến thảo luận</w:t>
      </w:r>
      <w:r w:rsidRPr="00AE2134">
        <w:rPr>
          <w:i/>
          <w:sz w:val="28"/>
          <w:szCs w:val="28"/>
          <w:lang w:val="nb-NO"/>
        </w:rPr>
        <w:t xml:space="preserve"> của đại biểu Hội đồng nhân dân tỉnh</w:t>
      </w:r>
      <w:r>
        <w:rPr>
          <w:i/>
          <w:sz w:val="28"/>
          <w:szCs w:val="28"/>
          <w:lang w:val="nb-NO"/>
        </w:rPr>
        <w:t xml:space="preserve"> tại kỳ họp.</w:t>
      </w:r>
    </w:p>
    <w:p w:rsidR="00BE0D6D" w:rsidRPr="00AE2134" w:rsidRDefault="00BE0D6D" w:rsidP="008E76AE">
      <w:pPr>
        <w:spacing w:line="334" w:lineRule="exact"/>
        <w:ind w:firstLine="567"/>
        <w:jc w:val="both"/>
        <w:rPr>
          <w:sz w:val="28"/>
          <w:szCs w:val="28"/>
          <w:lang w:val="nb-NO"/>
        </w:rPr>
      </w:pPr>
    </w:p>
    <w:p w:rsidR="00BE0D6D" w:rsidRPr="00AE2134" w:rsidRDefault="00BE0D6D" w:rsidP="008E76AE">
      <w:pPr>
        <w:pStyle w:val="Heading1"/>
        <w:spacing w:before="0" w:after="0"/>
        <w:ind w:firstLine="567"/>
        <w:rPr>
          <w:szCs w:val="28"/>
          <w:lang w:val="nb-NO"/>
        </w:rPr>
      </w:pPr>
      <w:r w:rsidRPr="00AE2134">
        <w:rPr>
          <w:szCs w:val="28"/>
          <w:lang w:val="nb-NO"/>
        </w:rPr>
        <w:t>QUYẾT NGHỊ:</w:t>
      </w:r>
    </w:p>
    <w:p w:rsidR="00CF29EE" w:rsidRPr="00CF29EE" w:rsidRDefault="00BE0D6D" w:rsidP="008E76AE">
      <w:pPr>
        <w:spacing w:after="120"/>
        <w:ind w:firstLine="567"/>
        <w:jc w:val="both"/>
        <w:rPr>
          <w:color w:val="000000" w:themeColor="text1"/>
          <w:sz w:val="28"/>
          <w:szCs w:val="28"/>
          <w:lang w:val="nb-NO"/>
        </w:rPr>
      </w:pPr>
      <w:r w:rsidRPr="00904575">
        <w:rPr>
          <w:b/>
          <w:sz w:val="28"/>
          <w:szCs w:val="28"/>
          <w:lang w:val="nb-NO"/>
        </w:rPr>
        <w:t>Điều 1.</w:t>
      </w:r>
      <w:r w:rsidRPr="00904575">
        <w:rPr>
          <w:sz w:val="28"/>
          <w:szCs w:val="28"/>
          <w:lang w:val="nb-NO"/>
        </w:rPr>
        <w:t xml:space="preserve"> Chấp thuận chủ trương thu hồi đất để thực hiện 1</w:t>
      </w:r>
      <w:r>
        <w:rPr>
          <w:sz w:val="28"/>
          <w:szCs w:val="28"/>
          <w:lang w:val="nb-NO"/>
        </w:rPr>
        <w:t>1</w:t>
      </w:r>
      <w:r w:rsidRPr="00904575">
        <w:rPr>
          <w:sz w:val="28"/>
          <w:szCs w:val="28"/>
          <w:lang w:val="nb-NO"/>
        </w:rPr>
        <w:t xml:space="preserve"> dự án, với diện tích </w:t>
      </w:r>
      <w:r w:rsidR="00CF29EE" w:rsidRPr="00AD7C8D">
        <w:rPr>
          <w:sz w:val="28"/>
          <w:szCs w:val="28"/>
          <w:lang w:val="nb-NO"/>
        </w:rPr>
        <w:t xml:space="preserve">với diện tích </w:t>
      </w:r>
      <w:r w:rsidR="00CF29EE">
        <w:rPr>
          <w:sz w:val="28"/>
          <w:szCs w:val="28"/>
          <w:lang w:val="nb-NO"/>
        </w:rPr>
        <w:t xml:space="preserve">18,4 </w:t>
      </w:r>
      <w:r w:rsidR="00CF29EE" w:rsidRPr="00AD7C8D">
        <w:rPr>
          <w:sz w:val="28"/>
          <w:szCs w:val="28"/>
          <w:lang w:val="nb-NO"/>
        </w:rPr>
        <w:t>ha</w:t>
      </w:r>
      <w:r w:rsidR="00CF29EE">
        <w:rPr>
          <w:sz w:val="28"/>
          <w:szCs w:val="28"/>
          <w:lang w:val="nb-NO"/>
        </w:rPr>
        <w:t xml:space="preserve"> và chuyển mục đích sử dụng đất để thực hiện </w:t>
      </w:r>
      <w:r w:rsidR="00CF29EE" w:rsidRPr="00CF29EE">
        <w:rPr>
          <w:color w:val="000000" w:themeColor="text1"/>
          <w:sz w:val="28"/>
          <w:szCs w:val="28"/>
        </w:rPr>
        <w:t xml:space="preserve">03 dự </w:t>
      </w:r>
      <w:r w:rsidR="00CF29EE" w:rsidRPr="00CF29EE">
        <w:rPr>
          <w:color w:val="000000" w:themeColor="text1"/>
          <w:sz w:val="28"/>
          <w:szCs w:val="28"/>
          <w:lang w:val="nb-NO"/>
        </w:rPr>
        <w:t xml:space="preserve">án, với diện tích 11,12 ha (gồm: 2,9 ha đất trồng lúa; 7,12 ha đất rừng rừng sản xuất; 1,1 ha đất rừng phòng hộ). </w:t>
      </w:r>
    </w:p>
    <w:p w:rsidR="00CF29EE" w:rsidRDefault="00CF29EE" w:rsidP="008E76AE">
      <w:pPr>
        <w:spacing w:after="120"/>
        <w:ind w:firstLine="567"/>
        <w:jc w:val="center"/>
        <w:rPr>
          <w:i/>
          <w:color w:val="000000" w:themeColor="text1"/>
          <w:sz w:val="28"/>
          <w:szCs w:val="28"/>
          <w:lang w:val="nb-NO"/>
        </w:rPr>
      </w:pPr>
      <w:r w:rsidRPr="00CF29EE">
        <w:rPr>
          <w:i/>
          <w:color w:val="000000" w:themeColor="text1"/>
          <w:sz w:val="28"/>
          <w:szCs w:val="28"/>
          <w:lang w:val="nb-NO"/>
        </w:rPr>
        <w:t>(Kèm theo phụ lục danh mục các dự án).</w:t>
      </w:r>
    </w:p>
    <w:p w:rsidR="005C0E1B" w:rsidRDefault="00AC0299" w:rsidP="008E76AE">
      <w:pPr>
        <w:spacing w:after="120"/>
        <w:ind w:firstLine="567"/>
        <w:jc w:val="both"/>
        <w:rPr>
          <w:sz w:val="28"/>
          <w:szCs w:val="28"/>
          <w:lang w:val="nb-NO"/>
        </w:rPr>
      </w:pPr>
      <w:r>
        <w:rPr>
          <w:sz w:val="28"/>
          <w:szCs w:val="28"/>
          <w:lang w:val="nb-NO"/>
        </w:rPr>
        <w:t>- Đ</w:t>
      </w:r>
      <w:r w:rsidRPr="0098388C">
        <w:rPr>
          <w:sz w:val="28"/>
          <w:szCs w:val="28"/>
          <w:lang w:val="nb-NO"/>
        </w:rPr>
        <w:t xml:space="preserve">ối với dự án dự án Đường dây 220kV ĐG Savan 1 – Lao Bảo (đoạn trên lãnh thổ Việt Nam) đấu nối Nhà máy điện gió Savan1 vào hệ thống điện Việt Nam của Công ty Cổ phần điện gió SDVIC với diện tích 2,86ha; chuyển mục đích sử dụng đất với diện tích 0,3ha (trong đó, 0,12ha đất rừng phòng hộ và 0,18ha đất rừng sản xuất) chưa có trong quy hoạch sử dụng đất đến năm 2030 </w:t>
      </w:r>
      <w:r w:rsidR="00DE6DAC">
        <w:rPr>
          <w:sz w:val="28"/>
          <w:szCs w:val="28"/>
          <w:lang w:val="nb-NO"/>
        </w:rPr>
        <w:t xml:space="preserve">và </w:t>
      </w:r>
      <w:r w:rsidR="00DE6DAC" w:rsidRPr="0098388C">
        <w:rPr>
          <w:sz w:val="28"/>
          <w:szCs w:val="28"/>
          <w:lang w:val="nb-NO"/>
        </w:rPr>
        <w:t xml:space="preserve">Kế hoạch sử dụng đất năm 2024 </w:t>
      </w:r>
      <w:r w:rsidRPr="0098388C">
        <w:rPr>
          <w:sz w:val="28"/>
          <w:szCs w:val="28"/>
          <w:lang w:val="nb-NO"/>
        </w:rPr>
        <w:t>của huyện Hướng Hóa</w:t>
      </w:r>
      <w:r w:rsidR="005C0E1B">
        <w:rPr>
          <w:sz w:val="28"/>
          <w:szCs w:val="28"/>
          <w:lang w:val="nb-NO"/>
        </w:rPr>
        <w:t>,</w:t>
      </w:r>
      <w:r w:rsidRPr="0098388C">
        <w:rPr>
          <w:sz w:val="28"/>
          <w:szCs w:val="28"/>
          <w:lang w:val="nb-NO"/>
        </w:rPr>
        <w:t xml:space="preserve"> </w:t>
      </w:r>
      <w:r>
        <w:rPr>
          <w:sz w:val="28"/>
          <w:szCs w:val="28"/>
          <w:lang w:val="nb-NO"/>
        </w:rPr>
        <w:t xml:space="preserve">UBND tỉnh </w:t>
      </w:r>
      <w:r w:rsidR="005C0E1B">
        <w:rPr>
          <w:sz w:val="28"/>
          <w:szCs w:val="28"/>
          <w:lang w:val="nb-NO"/>
        </w:rPr>
        <w:t xml:space="preserve">chỉ đạo bổ sung đúng quy định của pháp luật trước khi </w:t>
      </w:r>
      <w:r>
        <w:rPr>
          <w:sz w:val="28"/>
          <w:szCs w:val="28"/>
          <w:lang w:val="nb-NO"/>
        </w:rPr>
        <w:t>thực hiện các bước tiếp theo</w:t>
      </w:r>
      <w:r w:rsidR="005C0E1B">
        <w:rPr>
          <w:sz w:val="28"/>
          <w:szCs w:val="28"/>
          <w:lang w:val="nb-NO"/>
        </w:rPr>
        <w:t>.</w:t>
      </w:r>
    </w:p>
    <w:p w:rsidR="00CF29EE" w:rsidRPr="00CF29EE" w:rsidRDefault="00CF29EE" w:rsidP="008E76AE">
      <w:pPr>
        <w:spacing w:after="120"/>
        <w:ind w:firstLine="567"/>
        <w:jc w:val="both"/>
        <w:rPr>
          <w:color w:val="000000" w:themeColor="text1"/>
          <w:sz w:val="28"/>
          <w:szCs w:val="28"/>
        </w:rPr>
      </w:pPr>
      <w:r w:rsidRPr="00CF29EE">
        <w:rPr>
          <w:b/>
          <w:color w:val="000000" w:themeColor="text1"/>
          <w:sz w:val="28"/>
          <w:szCs w:val="28"/>
        </w:rPr>
        <w:t>Điều 2.</w:t>
      </w:r>
      <w:r w:rsidRPr="00CF29EE">
        <w:rPr>
          <w:color w:val="000000" w:themeColor="text1"/>
          <w:sz w:val="28"/>
          <w:szCs w:val="28"/>
        </w:rPr>
        <w:t xml:space="preserve"> Bổ sung địa điểm xã Vĩnh Giang và thị trấn Cửa Tùng </w:t>
      </w:r>
      <w:r>
        <w:rPr>
          <w:color w:val="000000" w:themeColor="text1"/>
          <w:sz w:val="28"/>
          <w:szCs w:val="28"/>
        </w:rPr>
        <w:t>vào</w:t>
      </w:r>
      <w:r w:rsidRPr="00CF29EE">
        <w:rPr>
          <w:color w:val="000000" w:themeColor="text1"/>
          <w:sz w:val="28"/>
          <w:szCs w:val="28"/>
        </w:rPr>
        <w:t xml:space="preserve"> dự án Tuyến đường bộ ven biển đoạn qua khu vực cầu Cửa Tùng và Cửa Việt trên địa </w:t>
      </w:r>
      <w:r w:rsidRPr="00CF29EE">
        <w:rPr>
          <w:color w:val="000000" w:themeColor="text1"/>
          <w:sz w:val="28"/>
          <w:szCs w:val="28"/>
        </w:rPr>
        <w:lastRenderedPageBreak/>
        <w:t>bàn huyện Vĩnh Linh đã được HĐND tỉnh thông qua tại Nghị quyết số 22/NQ-HĐND ngày 10/5/2024.</w:t>
      </w:r>
    </w:p>
    <w:p w:rsidR="00BE0D6D" w:rsidRPr="00904575" w:rsidRDefault="00BE0D6D" w:rsidP="008E76AE">
      <w:pPr>
        <w:spacing w:before="120"/>
        <w:ind w:firstLine="567"/>
        <w:jc w:val="both"/>
        <w:rPr>
          <w:sz w:val="28"/>
          <w:szCs w:val="28"/>
          <w:lang w:val="nb-NO"/>
        </w:rPr>
      </w:pPr>
      <w:r w:rsidRPr="00904575">
        <w:rPr>
          <w:b/>
          <w:sz w:val="28"/>
          <w:szCs w:val="28"/>
          <w:lang w:val="nb-NO"/>
        </w:rPr>
        <w:t xml:space="preserve">Điều </w:t>
      </w:r>
      <w:r w:rsidR="00E00F77">
        <w:rPr>
          <w:b/>
          <w:sz w:val="28"/>
          <w:szCs w:val="28"/>
          <w:lang w:val="nb-NO"/>
        </w:rPr>
        <w:t>3</w:t>
      </w:r>
      <w:r w:rsidRPr="00904575">
        <w:rPr>
          <w:b/>
          <w:sz w:val="28"/>
          <w:szCs w:val="28"/>
          <w:lang w:val="nb-NO"/>
        </w:rPr>
        <w:t>. Tổ chức thực hiện</w:t>
      </w:r>
    </w:p>
    <w:p w:rsidR="00BE0D6D" w:rsidRPr="00904575" w:rsidRDefault="00BE0D6D" w:rsidP="008E76AE">
      <w:pPr>
        <w:spacing w:before="120"/>
        <w:ind w:firstLine="567"/>
        <w:jc w:val="both"/>
        <w:rPr>
          <w:sz w:val="28"/>
          <w:szCs w:val="28"/>
          <w:lang w:val="vi-VN"/>
        </w:rPr>
      </w:pPr>
      <w:r w:rsidRPr="00904575">
        <w:rPr>
          <w:sz w:val="28"/>
          <w:szCs w:val="28"/>
          <w:lang w:val="nb-NO"/>
        </w:rPr>
        <w:t xml:space="preserve">1. Giao Uỷ ban nhân dân tỉnh tổ chức thực hiện </w:t>
      </w:r>
      <w:r w:rsidR="004F74B5">
        <w:rPr>
          <w:sz w:val="28"/>
          <w:szCs w:val="28"/>
          <w:lang w:val="nb-NO"/>
        </w:rPr>
        <w:t>N</w:t>
      </w:r>
      <w:r w:rsidRPr="00904575">
        <w:rPr>
          <w:sz w:val="28"/>
          <w:szCs w:val="28"/>
          <w:lang w:val="nb-NO"/>
        </w:rPr>
        <w:t>ghị quyết.</w:t>
      </w:r>
      <w:r w:rsidRPr="00904575">
        <w:rPr>
          <w:sz w:val="28"/>
          <w:szCs w:val="28"/>
          <w:lang w:val="vi-VN"/>
        </w:rPr>
        <w:t xml:space="preserve"> </w:t>
      </w:r>
    </w:p>
    <w:p w:rsidR="00BE0D6D" w:rsidRPr="00904575" w:rsidRDefault="00BE0D6D" w:rsidP="008E76AE">
      <w:pPr>
        <w:spacing w:before="120"/>
        <w:ind w:firstLine="567"/>
        <w:jc w:val="both"/>
        <w:rPr>
          <w:sz w:val="28"/>
          <w:szCs w:val="28"/>
          <w:lang w:val="vi-VN"/>
        </w:rPr>
      </w:pPr>
      <w:r w:rsidRPr="00904575">
        <w:rPr>
          <w:sz w:val="28"/>
          <w:szCs w:val="28"/>
          <w:lang w:val="vi-VN"/>
        </w:rPr>
        <w:t xml:space="preserve">2. Thường trực Hội đồng nhân dân, các Ban Hội đồng nhân dân, Tổ đại biểu Hội đồng nhân dân và đại biểu Hội đồng nhân dân tỉnh phối hợp với Ban </w:t>
      </w:r>
      <w:r w:rsidRPr="00904575">
        <w:rPr>
          <w:sz w:val="28"/>
          <w:szCs w:val="28"/>
        </w:rPr>
        <w:t>T</w:t>
      </w:r>
      <w:r w:rsidRPr="00904575">
        <w:rPr>
          <w:sz w:val="28"/>
          <w:szCs w:val="28"/>
          <w:lang w:val="vi-VN"/>
        </w:rPr>
        <w:t xml:space="preserve">hường trực Ủy ban </w:t>
      </w:r>
      <w:r w:rsidRPr="00904575">
        <w:rPr>
          <w:sz w:val="28"/>
          <w:szCs w:val="28"/>
        </w:rPr>
        <w:t>M</w:t>
      </w:r>
      <w:r w:rsidRPr="00904575">
        <w:rPr>
          <w:sz w:val="28"/>
          <w:szCs w:val="28"/>
          <w:lang w:val="vi-VN"/>
        </w:rPr>
        <w:t xml:space="preserve">ặt trận </w:t>
      </w:r>
      <w:r w:rsidR="004F74B5">
        <w:rPr>
          <w:sz w:val="28"/>
          <w:szCs w:val="28"/>
        </w:rPr>
        <w:t>T</w:t>
      </w:r>
      <w:r w:rsidRPr="00904575">
        <w:rPr>
          <w:sz w:val="28"/>
          <w:szCs w:val="28"/>
          <w:lang w:val="vi-VN"/>
        </w:rPr>
        <w:t xml:space="preserve">ổ quốc Việt Nam tỉnh giám sát thực hiện </w:t>
      </w:r>
      <w:r w:rsidR="004F74B5">
        <w:rPr>
          <w:sz w:val="28"/>
          <w:szCs w:val="28"/>
        </w:rPr>
        <w:t>N</w:t>
      </w:r>
      <w:r w:rsidRPr="00904575">
        <w:rPr>
          <w:sz w:val="28"/>
          <w:szCs w:val="28"/>
          <w:lang w:val="vi-VN"/>
        </w:rPr>
        <w:t>ghị quyết.</w:t>
      </w:r>
    </w:p>
    <w:p w:rsidR="00BE0D6D" w:rsidRPr="00904575" w:rsidRDefault="00BE0D6D" w:rsidP="008E76AE">
      <w:pPr>
        <w:spacing w:before="120"/>
        <w:ind w:firstLine="567"/>
        <w:jc w:val="both"/>
        <w:rPr>
          <w:sz w:val="28"/>
          <w:szCs w:val="28"/>
          <w:lang w:val="vi-VN"/>
        </w:rPr>
      </w:pPr>
      <w:r w:rsidRPr="00904575">
        <w:rPr>
          <w:sz w:val="28"/>
          <w:szCs w:val="28"/>
          <w:lang w:val="vi-VN"/>
        </w:rPr>
        <w:t>Nghị quyết này được Hội đồng nhân dân tỉnh Quảng Trị khoá VI</w:t>
      </w:r>
      <w:r w:rsidRPr="00904575">
        <w:rPr>
          <w:sz w:val="28"/>
          <w:szCs w:val="28"/>
          <w:lang w:val="nb-NO"/>
        </w:rPr>
        <w:t>II</w:t>
      </w:r>
      <w:r w:rsidRPr="00904575">
        <w:rPr>
          <w:sz w:val="28"/>
          <w:szCs w:val="28"/>
          <w:lang w:val="vi-VN"/>
        </w:rPr>
        <w:t xml:space="preserve">, </w:t>
      </w:r>
      <w:r w:rsidRPr="00904575">
        <w:rPr>
          <w:sz w:val="28"/>
          <w:szCs w:val="28"/>
        </w:rPr>
        <w:t>K</w:t>
      </w:r>
      <w:r w:rsidRPr="00904575">
        <w:rPr>
          <w:sz w:val="28"/>
          <w:szCs w:val="28"/>
          <w:lang w:val="vi-VN"/>
        </w:rPr>
        <w:t xml:space="preserve">ỳ họp thứ </w:t>
      </w:r>
      <w:r w:rsidRPr="00904575">
        <w:rPr>
          <w:sz w:val="28"/>
          <w:szCs w:val="28"/>
        </w:rPr>
        <w:t>2</w:t>
      </w:r>
      <w:r w:rsidR="00192EEF">
        <w:rPr>
          <w:sz w:val="28"/>
          <w:szCs w:val="28"/>
        </w:rPr>
        <w:t>7</w:t>
      </w:r>
      <w:r w:rsidRPr="00904575">
        <w:rPr>
          <w:sz w:val="28"/>
          <w:szCs w:val="28"/>
          <w:lang w:val="vi-VN"/>
        </w:rPr>
        <w:t xml:space="preserve"> thông qua ngày </w:t>
      </w:r>
      <w:r w:rsidR="00192EEF">
        <w:rPr>
          <w:sz w:val="28"/>
          <w:szCs w:val="28"/>
          <w:lang w:val="nb-NO"/>
        </w:rPr>
        <w:t>25</w:t>
      </w:r>
      <w:r w:rsidRPr="00904575">
        <w:rPr>
          <w:sz w:val="28"/>
          <w:szCs w:val="28"/>
          <w:lang w:val="vi-VN"/>
        </w:rPr>
        <w:t xml:space="preserve"> tháng </w:t>
      </w:r>
      <w:r w:rsidR="00192EEF">
        <w:rPr>
          <w:sz w:val="28"/>
          <w:szCs w:val="28"/>
        </w:rPr>
        <w:t xml:space="preserve">10 </w:t>
      </w:r>
      <w:r w:rsidRPr="00904575">
        <w:rPr>
          <w:sz w:val="28"/>
          <w:szCs w:val="28"/>
          <w:lang w:val="vi-VN"/>
        </w:rPr>
        <w:t xml:space="preserve">năm 2024 và </w:t>
      </w:r>
      <w:r w:rsidRPr="00904575">
        <w:rPr>
          <w:bCs/>
          <w:sz w:val="28"/>
          <w:szCs w:val="28"/>
          <w:lang w:val="vi-VN"/>
        </w:rPr>
        <w:t>có hiệu lực</w:t>
      </w:r>
      <w:r w:rsidRPr="00904575">
        <w:rPr>
          <w:bCs/>
          <w:sz w:val="28"/>
          <w:szCs w:val="28"/>
          <w:lang w:val="nb-NO"/>
        </w:rPr>
        <w:t xml:space="preserve"> kể từ ngày thông qua</w:t>
      </w:r>
      <w:r w:rsidRPr="00904575">
        <w:rPr>
          <w:sz w:val="28"/>
          <w:szCs w:val="28"/>
          <w:lang w:val="vi-VN"/>
        </w:rPr>
        <w:t>./.</w:t>
      </w:r>
    </w:p>
    <w:p w:rsidR="00BE0D6D" w:rsidRPr="00AE2134" w:rsidRDefault="00BE0D6D" w:rsidP="00BE0D6D">
      <w:pPr>
        <w:ind w:firstLine="714"/>
        <w:jc w:val="both"/>
        <w:rPr>
          <w:sz w:val="28"/>
          <w:szCs w:val="28"/>
          <w:lang w:val="vi-VN"/>
        </w:rPr>
      </w:pPr>
    </w:p>
    <w:p w:rsidR="00BE0D6D" w:rsidRPr="00AE2134" w:rsidRDefault="00BE0D6D" w:rsidP="00BE0D6D">
      <w:pPr>
        <w:rPr>
          <w:sz w:val="28"/>
        </w:rPr>
      </w:pPr>
    </w:p>
    <w:tbl>
      <w:tblPr>
        <w:tblW w:w="9288" w:type="dxa"/>
        <w:tblLayout w:type="fixed"/>
        <w:tblLook w:val="0000"/>
      </w:tblPr>
      <w:tblGrid>
        <w:gridCol w:w="5328"/>
        <w:gridCol w:w="3960"/>
      </w:tblGrid>
      <w:tr w:rsidR="00BE0D6D" w:rsidRPr="00AE2134" w:rsidTr="00172B3F">
        <w:trPr>
          <w:trHeight w:val="3243"/>
        </w:trPr>
        <w:tc>
          <w:tcPr>
            <w:tcW w:w="5328" w:type="dxa"/>
          </w:tcPr>
          <w:p w:rsidR="00BE0D6D" w:rsidRPr="00AE2134" w:rsidRDefault="00BE0D6D" w:rsidP="00172B3F">
            <w:pPr>
              <w:spacing w:line="334" w:lineRule="exact"/>
              <w:rPr>
                <w:b/>
                <w:bCs/>
                <w:i/>
                <w:iCs/>
                <w:lang w:val="vi-VN"/>
              </w:rPr>
            </w:pPr>
            <w:r w:rsidRPr="00AE2134">
              <w:rPr>
                <w:b/>
                <w:bCs/>
                <w:i/>
                <w:iCs/>
                <w:lang w:val="vi-VN"/>
              </w:rPr>
              <w:t>Nơi nhận:</w:t>
            </w:r>
          </w:p>
          <w:p w:rsidR="00BE0D6D" w:rsidRPr="00AE2134" w:rsidRDefault="00BE0D6D" w:rsidP="00172B3F">
            <w:pPr>
              <w:rPr>
                <w:bCs/>
                <w:iCs/>
                <w:sz w:val="22"/>
                <w:lang w:val="vi-VN"/>
              </w:rPr>
            </w:pPr>
            <w:r w:rsidRPr="00AE2134">
              <w:rPr>
                <w:bCs/>
                <w:iCs/>
                <w:sz w:val="22"/>
                <w:szCs w:val="22"/>
                <w:lang w:val="vi-VN"/>
              </w:rPr>
              <w:t>- UBTVQH, Chính phủ;</w:t>
            </w:r>
          </w:p>
          <w:p w:rsidR="00BE0D6D" w:rsidRPr="0046533F" w:rsidRDefault="00BE0D6D" w:rsidP="00172B3F">
            <w:pPr>
              <w:rPr>
                <w:bCs/>
                <w:iCs/>
                <w:sz w:val="22"/>
              </w:rPr>
            </w:pPr>
            <w:r w:rsidRPr="00AE2134">
              <w:rPr>
                <w:bCs/>
                <w:iCs/>
                <w:sz w:val="22"/>
                <w:szCs w:val="22"/>
                <w:lang w:val="vi-VN"/>
              </w:rPr>
              <w:t xml:space="preserve">- </w:t>
            </w:r>
            <w:r>
              <w:rPr>
                <w:bCs/>
                <w:iCs/>
                <w:sz w:val="22"/>
                <w:szCs w:val="22"/>
              </w:rPr>
              <w:t>Các Bộ: TNMT, NN&amp;PTNT;</w:t>
            </w:r>
          </w:p>
          <w:p w:rsidR="00BE0D6D" w:rsidRPr="00AE2134" w:rsidRDefault="00BE0D6D" w:rsidP="00172B3F">
            <w:pPr>
              <w:rPr>
                <w:bCs/>
                <w:iCs/>
                <w:sz w:val="22"/>
                <w:lang w:val="vi-VN"/>
              </w:rPr>
            </w:pPr>
            <w:r>
              <w:rPr>
                <w:bCs/>
                <w:iCs/>
                <w:sz w:val="22"/>
                <w:szCs w:val="22"/>
              </w:rPr>
              <w:t xml:space="preserve">- </w:t>
            </w:r>
            <w:r w:rsidRPr="00AE2134">
              <w:rPr>
                <w:bCs/>
                <w:iCs/>
                <w:sz w:val="22"/>
                <w:szCs w:val="22"/>
                <w:lang w:val="vi-VN"/>
              </w:rPr>
              <w:t>TTTU, TTHĐND, UBND, UBMTTQVN tỉnh;</w:t>
            </w:r>
          </w:p>
          <w:p w:rsidR="00BE0D6D" w:rsidRDefault="00BE0D6D" w:rsidP="00172B3F">
            <w:pPr>
              <w:rPr>
                <w:bCs/>
                <w:iCs/>
                <w:sz w:val="22"/>
              </w:rPr>
            </w:pPr>
            <w:r w:rsidRPr="00AE2134">
              <w:rPr>
                <w:bCs/>
                <w:iCs/>
                <w:sz w:val="22"/>
                <w:szCs w:val="22"/>
                <w:lang w:val="vi-VN"/>
              </w:rPr>
              <w:t>- Đoàn ĐBQH tỉnh;</w:t>
            </w:r>
          </w:p>
          <w:p w:rsidR="00BE0D6D" w:rsidRPr="00AE2134" w:rsidRDefault="00BE0D6D" w:rsidP="00172B3F">
            <w:pPr>
              <w:rPr>
                <w:bCs/>
                <w:iCs/>
                <w:sz w:val="22"/>
                <w:lang w:val="vi-VN"/>
              </w:rPr>
            </w:pPr>
            <w:r w:rsidRPr="00AE2134">
              <w:rPr>
                <w:bCs/>
                <w:iCs/>
                <w:sz w:val="22"/>
                <w:szCs w:val="22"/>
                <w:lang w:val="vi-VN"/>
              </w:rPr>
              <w:t>- Đại biểu HĐND tỉnh;</w:t>
            </w:r>
          </w:p>
          <w:p w:rsidR="00BE0D6D" w:rsidRPr="00AE2134" w:rsidRDefault="00BE0D6D" w:rsidP="00172B3F">
            <w:pPr>
              <w:rPr>
                <w:bCs/>
                <w:iCs/>
                <w:sz w:val="22"/>
                <w:lang w:val="vi-VN"/>
              </w:rPr>
            </w:pPr>
            <w:r w:rsidRPr="00AE2134">
              <w:rPr>
                <w:bCs/>
                <w:iCs/>
                <w:sz w:val="22"/>
                <w:szCs w:val="22"/>
                <w:lang w:val="vi-VN"/>
              </w:rPr>
              <w:t>-</w:t>
            </w:r>
            <w:r>
              <w:rPr>
                <w:bCs/>
                <w:iCs/>
                <w:sz w:val="22"/>
                <w:szCs w:val="22"/>
              </w:rPr>
              <w:t xml:space="preserve"> Các </w:t>
            </w:r>
            <w:r w:rsidRPr="00AE2134">
              <w:rPr>
                <w:bCs/>
                <w:iCs/>
                <w:sz w:val="22"/>
                <w:szCs w:val="22"/>
                <w:lang w:val="vi-VN"/>
              </w:rPr>
              <w:t>VP</w:t>
            </w:r>
            <w:r>
              <w:rPr>
                <w:bCs/>
                <w:iCs/>
                <w:sz w:val="22"/>
                <w:szCs w:val="22"/>
              </w:rPr>
              <w:t>: Đoàn ĐBQH&amp;</w:t>
            </w:r>
            <w:r w:rsidRPr="00AE2134">
              <w:rPr>
                <w:bCs/>
                <w:iCs/>
                <w:sz w:val="22"/>
                <w:szCs w:val="22"/>
                <w:lang w:val="vi-VN"/>
              </w:rPr>
              <w:t>HĐND</w:t>
            </w:r>
            <w:r>
              <w:rPr>
                <w:bCs/>
                <w:iCs/>
                <w:sz w:val="22"/>
                <w:szCs w:val="22"/>
              </w:rPr>
              <w:t>, UBND</w:t>
            </w:r>
            <w:r w:rsidRPr="00AE2134">
              <w:rPr>
                <w:bCs/>
                <w:iCs/>
                <w:sz w:val="22"/>
                <w:szCs w:val="22"/>
                <w:lang w:val="vi-VN"/>
              </w:rPr>
              <w:t xml:space="preserve"> tỉnh;</w:t>
            </w:r>
          </w:p>
          <w:p w:rsidR="00BE0D6D" w:rsidRPr="00AE2134" w:rsidRDefault="00BE0D6D" w:rsidP="00172B3F">
            <w:pPr>
              <w:rPr>
                <w:bCs/>
                <w:iCs/>
                <w:sz w:val="22"/>
                <w:lang w:val="vi-VN"/>
              </w:rPr>
            </w:pPr>
            <w:r w:rsidRPr="00AE2134">
              <w:rPr>
                <w:bCs/>
                <w:iCs/>
                <w:sz w:val="22"/>
                <w:szCs w:val="22"/>
                <w:lang w:val="vi-VN"/>
              </w:rPr>
              <w:t xml:space="preserve">- Các Sở: </w:t>
            </w:r>
            <w:r>
              <w:rPr>
                <w:bCs/>
                <w:iCs/>
                <w:sz w:val="22"/>
                <w:szCs w:val="22"/>
              </w:rPr>
              <w:t>NN</w:t>
            </w:r>
            <w:r w:rsidRPr="00AE2134">
              <w:rPr>
                <w:bCs/>
                <w:iCs/>
                <w:sz w:val="22"/>
                <w:szCs w:val="22"/>
                <w:lang w:val="vi-VN"/>
              </w:rPr>
              <w:t>, TN</w:t>
            </w:r>
            <w:r>
              <w:rPr>
                <w:bCs/>
                <w:iCs/>
                <w:sz w:val="22"/>
                <w:szCs w:val="22"/>
              </w:rPr>
              <w:t>&amp;</w:t>
            </w:r>
            <w:r w:rsidRPr="00AE2134">
              <w:rPr>
                <w:bCs/>
                <w:iCs/>
                <w:sz w:val="22"/>
                <w:szCs w:val="22"/>
                <w:lang w:val="vi-VN"/>
              </w:rPr>
              <w:t>MT, KH</w:t>
            </w:r>
            <w:r>
              <w:rPr>
                <w:bCs/>
                <w:iCs/>
                <w:sz w:val="22"/>
                <w:szCs w:val="22"/>
              </w:rPr>
              <w:t>&amp;</w:t>
            </w:r>
            <w:r w:rsidRPr="00AE2134">
              <w:rPr>
                <w:bCs/>
                <w:iCs/>
                <w:sz w:val="22"/>
                <w:szCs w:val="22"/>
                <w:lang w:val="vi-VN"/>
              </w:rPr>
              <w:t>ĐT;</w:t>
            </w:r>
          </w:p>
          <w:p w:rsidR="00BE0D6D" w:rsidRPr="00AE2134" w:rsidRDefault="00BE0D6D" w:rsidP="00172B3F">
            <w:pPr>
              <w:rPr>
                <w:bCs/>
                <w:iCs/>
                <w:sz w:val="22"/>
                <w:lang w:val="vi-VN"/>
              </w:rPr>
            </w:pPr>
            <w:r w:rsidRPr="00AE2134">
              <w:rPr>
                <w:bCs/>
                <w:iCs/>
                <w:sz w:val="22"/>
                <w:szCs w:val="22"/>
                <w:lang w:val="vi-VN"/>
              </w:rPr>
              <w:t>- TT HĐND, UBND cấp huyện;</w:t>
            </w:r>
          </w:p>
          <w:p w:rsidR="00BE0D6D" w:rsidRPr="00287F8E" w:rsidRDefault="00BE0D6D" w:rsidP="00172B3F">
            <w:pPr>
              <w:rPr>
                <w:bCs/>
                <w:iCs/>
                <w:sz w:val="22"/>
              </w:rPr>
            </w:pPr>
            <w:r>
              <w:rPr>
                <w:bCs/>
                <w:iCs/>
                <w:sz w:val="22"/>
                <w:szCs w:val="22"/>
                <w:lang w:val="vi-VN"/>
              </w:rPr>
              <w:t>- Lưu : VT</w:t>
            </w:r>
            <w:r>
              <w:rPr>
                <w:bCs/>
                <w:iCs/>
                <w:sz w:val="22"/>
                <w:szCs w:val="22"/>
              </w:rPr>
              <w:t>, P.CTH</w:t>
            </w:r>
            <w:r w:rsidRPr="00904575">
              <w:rPr>
                <w:bCs/>
                <w:iCs/>
                <w:sz w:val="22"/>
                <w:szCs w:val="22"/>
              </w:rPr>
              <w:t>Đ</w:t>
            </w:r>
            <w:r>
              <w:rPr>
                <w:bCs/>
                <w:iCs/>
                <w:sz w:val="22"/>
                <w:szCs w:val="22"/>
              </w:rPr>
              <w:t>N</w:t>
            </w:r>
            <w:r w:rsidRPr="00904575">
              <w:rPr>
                <w:bCs/>
                <w:iCs/>
                <w:sz w:val="22"/>
                <w:szCs w:val="22"/>
              </w:rPr>
              <w:t>D</w:t>
            </w:r>
            <w:r>
              <w:rPr>
                <w:bCs/>
                <w:iCs/>
                <w:sz w:val="22"/>
                <w:szCs w:val="22"/>
              </w:rPr>
              <w:t xml:space="preserve"> (Th).</w:t>
            </w:r>
          </w:p>
        </w:tc>
        <w:tc>
          <w:tcPr>
            <w:tcW w:w="3960" w:type="dxa"/>
          </w:tcPr>
          <w:p w:rsidR="00BE0D6D" w:rsidRPr="00AE2134" w:rsidRDefault="00BE0D6D" w:rsidP="00172B3F">
            <w:pPr>
              <w:jc w:val="center"/>
              <w:rPr>
                <w:b/>
                <w:bCs/>
                <w:sz w:val="28"/>
                <w:szCs w:val="28"/>
              </w:rPr>
            </w:pPr>
            <w:r w:rsidRPr="00AE2134">
              <w:rPr>
                <w:b/>
                <w:bCs/>
                <w:sz w:val="28"/>
                <w:szCs w:val="28"/>
              </w:rPr>
              <w:t>CHỦ TỊCH</w:t>
            </w:r>
          </w:p>
          <w:p w:rsidR="00BE0D6D" w:rsidRPr="00AE2134" w:rsidRDefault="00BE0D6D" w:rsidP="00172B3F">
            <w:pPr>
              <w:spacing w:after="60" w:line="334" w:lineRule="exact"/>
              <w:jc w:val="center"/>
              <w:rPr>
                <w:b/>
                <w:bCs/>
                <w:sz w:val="28"/>
              </w:rPr>
            </w:pPr>
          </w:p>
          <w:p w:rsidR="00BE0D6D" w:rsidRPr="00AE2134" w:rsidRDefault="00BE0D6D" w:rsidP="00172B3F">
            <w:pPr>
              <w:spacing w:after="60" w:line="334" w:lineRule="exact"/>
              <w:jc w:val="center"/>
              <w:rPr>
                <w:b/>
                <w:bCs/>
                <w:sz w:val="28"/>
              </w:rPr>
            </w:pPr>
          </w:p>
          <w:p w:rsidR="00BE0D6D" w:rsidRPr="00AE2134" w:rsidRDefault="00BE0D6D" w:rsidP="00172B3F">
            <w:pPr>
              <w:spacing w:after="60" w:line="334" w:lineRule="exact"/>
              <w:jc w:val="center"/>
              <w:rPr>
                <w:b/>
                <w:bCs/>
                <w:sz w:val="28"/>
              </w:rPr>
            </w:pPr>
          </w:p>
          <w:p w:rsidR="00BE0D6D" w:rsidRPr="00AE2134" w:rsidRDefault="00BE0D6D" w:rsidP="00172B3F">
            <w:pPr>
              <w:spacing w:after="60" w:line="334" w:lineRule="exact"/>
              <w:jc w:val="center"/>
              <w:rPr>
                <w:b/>
                <w:bCs/>
                <w:sz w:val="28"/>
              </w:rPr>
            </w:pPr>
          </w:p>
          <w:p w:rsidR="00BE0D6D" w:rsidRPr="00AE2134" w:rsidRDefault="00BE0D6D" w:rsidP="00172B3F">
            <w:pPr>
              <w:spacing w:after="60" w:line="334" w:lineRule="exact"/>
              <w:jc w:val="center"/>
              <w:rPr>
                <w:b/>
                <w:bCs/>
                <w:sz w:val="28"/>
              </w:rPr>
            </w:pPr>
          </w:p>
          <w:p w:rsidR="00BE0D6D" w:rsidRPr="00AE2134" w:rsidRDefault="00BE0D6D" w:rsidP="00172B3F">
            <w:pPr>
              <w:spacing w:after="60" w:line="334" w:lineRule="exact"/>
              <w:jc w:val="center"/>
              <w:rPr>
                <w:b/>
                <w:bCs/>
                <w:sz w:val="28"/>
              </w:rPr>
            </w:pPr>
            <w:r w:rsidRPr="00AE2134">
              <w:rPr>
                <w:b/>
                <w:bCs/>
                <w:sz w:val="28"/>
              </w:rPr>
              <w:t>Nguyễn Đăng Quang</w:t>
            </w:r>
          </w:p>
          <w:p w:rsidR="00BE0D6D" w:rsidRPr="00AE2134" w:rsidRDefault="00BE0D6D" w:rsidP="00172B3F">
            <w:pPr>
              <w:spacing w:after="60" w:line="334" w:lineRule="exact"/>
              <w:rPr>
                <w:b/>
                <w:bCs/>
                <w:sz w:val="28"/>
              </w:rPr>
            </w:pPr>
          </w:p>
        </w:tc>
      </w:tr>
    </w:tbl>
    <w:p w:rsidR="00BE0D6D" w:rsidRPr="00AE2134" w:rsidRDefault="00BE0D6D" w:rsidP="00BE0D6D">
      <w:pPr>
        <w:rPr>
          <w:sz w:val="28"/>
        </w:rPr>
      </w:pPr>
    </w:p>
    <w:p w:rsidR="00BE0D6D" w:rsidRPr="00AE2134" w:rsidRDefault="00BE0D6D" w:rsidP="00BE0D6D">
      <w:pPr>
        <w:rPr>
          <w:sz w:val="28"/>
        </w:rPr>
      </w:pPr>
    </w:p>
    <w:p w:rsidR="00BE0D6D" w:rsidRPr="00AE2134" w:rsidRDefault="00BE0D6D" w:rsidP="00BE0D6D">
      <w:pPr>
        <w:rPr>
          <w:sz w:val="28"/>
        </w:rPr>
      </w:pPr>
    </w:p>
    <w:p w:rsidR="00BE0D6D" w:rsidRPr="00AE2134" w:rsidRDefault="00BE0D6D" w:rsidP="00BE0D6D">
      <w:pPr>
        <w:rPr>
          <w:sz w:val="28"/>
        </w:rPr>
      </w:pPr>
    </w:p>
    <w:p w:rsidR="00BE0D6D" w:rsidRPr="00AE2134" w:rsidRDefault="00BE0D6D" w:rsidP="00BE0D6D">
      <w:pPr>
        <w:rPr>
          <w:sz w:val="28"/>
        </w:rPr>
      </w:pPr>
    </w:p>
    <w:p w:rsidR="00BE0D6D" w:rsidRPr="00AE2134" w:rsidRDefault="00BE0D6D" w:rsidP="00BE0D6D">
      <w:pPr>
        <w:rPr>
          <w:sz w:val="28"/>
        </w:rPr>
      </w:pPr>
    </w:p>
    <w:p w:rsidR="00BE0D6D" w:rsidRPr="00AE2134" w:rsidRDefault="00BE0D6D" w:rsidP="00BE0D6D">
      <w:pPr>
        <w:rPr>
          <w:sz w:val="28"/>
        </w:rPr>
      </w:pPr>
    </w:p>
    <w:p w:rsidR="00BE0D6D" w:rsidRPr="00AE2134" w:rsidRDefault="00BE0D6D" w:rsidP="00BE0D6D">
      <w:pPr>
        <w:rPr>
          <w:sz w:val="28"/>
        </w:rPr>
      </w:pPr>
    </w:p>
    <w:p w:rsidR="00BE0D6D" w:rsidRPr="00AE2134" w:rsidRDefault="00BE0D6D" w:rsidP="00BE0D6D">
      <w:pPr>
        <w:rPr>
          <w:sz w:val="28"/>
        </w:rPr>
      </w:pPr>
    </w:p>
    <w:p w:rsidR="00BE0D6D" w:rsidRPr="00AE2134" w:rsidRDefault="00BE0D6D" w:rsidP="00BE0D6D">
      <w:pPr>
        <w:rPr>
          <w:sz w:val="28"/>
        </w:rPr>
      </w:pPr>
    </w:p>
    <w:p w:rsidR="00BE0D6D" w:rsidRPr="00AE2134" w:rsidRDefault="00BE0D6D" w:rsidP="00BE0D6D">
      <w:pPr>
        <w:rPr>
          <w:sz w:val="28"/>
        </w:rPr>
      </w:pPr>
    </w:p>
    <w:p w:rsidR="00BE0D6D" w:rsidRPr="00AE2134" w:rsidRDefault="00BE0D6D" w:rsidP="00BE0D6D">
      <w:pPr>
        <w:rPr>
          <w:sz w:val="28"/>
        </w:rPr>
      </w:pPr>
    </w:p>
    <w:p w:rsidR="00BE0D6D" w:rsidRPr="00AE2134" w:rsidRDefault="00BE0D6D" w:rsidP="00BE0D6D">
      <w:pPr>
        <w:rPr>
          <w:sz w:val="28"/>
        </w:rPr>
      </w:pPr>
    </w:p>
    <w:p w:rsidR="00BE0D6D" w:rsidRPr="00AE2134" w:rsidRDefault="00BE0D6D" w:rsidP="00BE0D6D">
      <w:pPr>
        <w:rPr>
          <w:sz w:val="28"/>
        </w:rPr>
      </w:pPr>
    </w:p>
    <w:p w:rsidR="00BE0D6D" w:rsidRPr="00AE2134" w:rsidRDefault="00BE0D6D" w:rsidP="00BE0D6D">
      <w:pPr>
        <w:rPr>
          <w:sz w:val="28"/>
        </w:rPr>
      </w:pPr>
    </w:p>
    <w:p w:rsidR="00BE0D6D" w:rsidRPr="00AE2134" w:rsidRDefault="00BE0D6D" w:rsidP="00BE0D6D">
      <w:pPr>
        <w:jc w:val="center"/>
        <w:rPr>
          <w:b/>
          <w:sz w:val="28"/>
        </w:rPr>
      </w:pPr>
    </w:p>
    <w:p w:rsidR="00BE0D6D" w:rsidRPr="00AE2134" w:rsidRDefault="00BE0D6D" w:rsidP="00BE0D6D">
      <w:pPr>
        <w:rPr>
          <w:sz w:val="28"/>
        </w:rPr>
      </w:pPr>
    </w:p>
    <w:p w:rsidR="00A535BC" w:rsidRDefault="00A535BC"/>
    <w:sectPr w:rsidR="00A535BC" w:rsidSect="00904575">
      <w:headerReference w:type="default" r:id="rId6"/>
      <w:footerReference w:type="even" r:id="rId7"/>
      <w:footerReference w:type="default" r:id="rId8"/>
      <w:endnotePr>
        <w:numFmt w:val="decimal"/>
      </w:endnotePr>
      <w:pgSz w:w="11907" w:h="16840" w:code="9"/>
      <w:pgMar w:top="1021" w:right="1021" w:bottom="851" w:left="1710" w:header="731" w:footer="731"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4CF" w:rsidRDefault="00BC14CF" w:rsidP="001175E9">
      <w:r>
        <w:separator/>
      </w:r>
    </w:p>
  </w:endnote>
  <w:endnote w:type="continuationSeparator" w:id="1">
    <w:p w:rsidR="00BC14CF" w:rsidRDefault="00BC14CF" w:rsidP="001175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190" w:rsidRDefault="00F411C6" w:rsidP="009962E8">
    <w:pPr>
      <w:pStyle w:val="Footer"/>
      <w:framePr w:wrap="around" w:vAnchor="text" w:hAnchor="margin" w:xAlign="right" w:y="1"/>
      <w:rPr>
        <w:rStyle w:val="PageNumber"/>
      </w:rPr>
    </w:pPr>
    <w:r>
      <w:rPr>
        <w:rStyle w:val="PageNumber"/>
      </w:rPr>
      <w:fldChar w:fldCharType="begin"/>
    </w:r>
    <w:r w:rsidR="00E00F77">
      <w:rPr>
        <w:rStyle w:val="PageNumber"/>
      </w:rPr>
      <w:instrText xml:space="preserve">PAGE  </w:instrText>
    </w:r>
    <w:r>
      <w:rPr>
        <w:rStyle w:val="PageNumber"/>
      </w:rPr>
      <w:fldChar w:fldCharType="end"/>
    </w:r>
  </w:p>
  <w:p w:rsidR="00B16190" w:rsidRDefault="00BC14CF" w:rsidP="009962E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190" w:rsidRDefault="00BC14CF" w:rsidP="009962E8">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4CF" w:rsidRDefault="00BC14CF" w:rsidP="001175E9">
      <w:r>
        <w:separator/>
      </w:r>
    </w:p>
  </w:footnote>
  <w:footnote w:type="continuationSeparator" w:id="1">
    <w:p w:rsidR="00BC14CF" w:rsidRDefault="00BC14CF" w:rsidP="001175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140" w:rsidRDefault="00F411C6">
    <w:pPr>
      <w:pStyle w:val="Header"/>
      <w:jc w:val="center"/>
    </w:pPr>
    <w:r>
      <w:fldChar w:fldCharType="begin"/>
    </w:r>
    <w:r w:rsidR="00E00F77">
      <w:instrText xml:space="preserve"> PAGE   \* MERGEFORMAT </w:instrText>
    </w:r>
    <w:r>
      <w:fldChar w:fldCharType="separate"/>
    </w:r>
    <w:r w:rsidR="008E76AE">
      <w:rPr>
        <w:noProof/>
      </w:rPr>
      <w:t>2</w:t>
    </w:r>
    <w:r>
      <w:rPr>
        <w:noProof/>
      </w:rPr>
      <w:fldChar w:fldCharType="end"/>
    </w:r>
  </w:p>
  <w:p w:rsidR="00060140" w:rsidRDefault="00BC14C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rawingGridVerticalSpacing w:val="381"/>
  <w:displayHorizontalDrawingGridEvery w:val="2"/>
  <w:characterSpacingControl w:val="doNotCompress"/>
  <w:footnotePr>
    <w:footnote w:id="0"/>
    <w:footnote w:id="1"/>
  </w:footnotePr>
  <w:endnotePr>
    <w:numFmt w:val="decimal"/>
    <w:endnote w:id="0"/>
    <w:endnote w:id="1"/>
  </w:endnotePr>
  <w:compat/>
  <w:rsids>
    <w:rsidRoot w:val="00BE0D6D"/>
    <w:rsid w:val="00092176"/>
    <w:rsid w:val="000A78B5"/>
    <w:rsid w:val="001175E9"/>
    <w:rsid w:val="00192EEF"/>
    <w:rsid w:val="001C7AAE"/>
    <w:rsid w:val="002814BF"/>
    <w:rsid w:val="002C3969"/>
    <w:rsid w:val="00392660"/>
    <w:rsid w:val="0049259D"/>
    <w:rsid w:val="00496C90"/>
    <w:rsid w:val="004F74B5"/>
    <w:rsid w:val="005433A8"/>
    <w:rsid w:val="005C0E1B"/>
    <w:rsid w:val="00675341"/>
    <w:rsid w:val="006F326E"/>
    <w:rsid w:val="00755945"/>
    <w:rsid w:val="00804D07"/>
    <w:rsid w:val="0086230F"/>
    <w:rsid w:val="008E76AE"/>
    <w:rsid w:val="009B3599"/>
    <w:rsid w:val="00A050CE"/>
    <w:rsid w:val="00A259BA"/>
    <w:rsid w:val="00A25FF4"/>
    <w:rsid w:val="00A535BC"/>
    <w:rsid w:val="00A85D36"/>
    <w:rsid w:val="00AC0299"/>
    <w:rsid w:val="00B30366"/>
    <w:rsid w:val="00BC14CF"/>
    <w:rsid w:val="00BE0D6D"/>
    <w:rsid w:val="00BF7280"/>
    <w:rsid w:val="00C022C0"/>
    <w:rsid w:val="00C1302A"/>
    <w:rsid w:val="00CF29EE"/>
    <w:rsid w:val="00D70644"/>
    <w:rsid w:val="00DE6DAC"/>
    <w:rsid w:val="00E00F77"/>
    <w:rsid w:val="00EA1C93"/>
    <w:rsid w:val="00EF2A6C"/>
    <w:rsid w:val="00F411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before="60" w:line="376" w:lineRule="exac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D6D"/>
    <w:pPr>
      <w:spacing w:before="0" w:line="240" w:lineRule="auto"/>
      <w:ind w:firstLine="0"/>
      <w:jc w:val="left"/>
    </w:pPr>
    <w:rPr>
      <w:rFonts w:eastAsia="Times New Roman" w:cs="Times New Roman"/>
      <w:szCs w:val="24"/>
    </w:rPr>
  </w:style>
  <w:style w:type="paragraph" w:styleId="Heading1">
    <w:name w:val="heading 1"/>
    <w:basedOn w:val="Normal"/>
    <w:next w:val="Normal"/>
    <w:link w:val="Heading1Char"/>
    <w:qFormat/>
    <w:rsid w:val="00BE0D6D"/>
    <w:pPr>
      <w:keepNext/>
      <w:spacing w:before="120" w:after="120"/>
      <w:jc w:val="center"/>
      <w:outlineLvl w:val="0"/>
    </w:pPr>
    <w:rPr>
      <w:b/>
      <w:bCs/>
      <w:sz w:val="28"/>
    </w:rPr>
  </w:style>
  <w:style w:type="paragraph" w:styleId="Heading2">
    <w:name w:val="heading 2"/>
    <w:basedOn w:val="Normal"/>
    <w:next w:val="Normal"/>
    <w:link w:val="Heading2Char"/>
    <w:qFormat/>
    <w:rsid w:val="00BE0D6D"/>
    <w:pPr>
      <w:keepNext/>
      <w:spacing w:line="288" w:lineRule="auto"/>
      <w:jc w:val="center"/>
      <w:outlineLvl w:val="1"/>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0D6D"/>
    <w:rPr>
      <w:rFonts w:eastAsia="Times New Roman" w:cs="Times New Roman"/>
      <w:b/>
      <w:bCs/>
      <w:sz w:val="28"/>
      <w:szCs w:val="24"/>
    </w:rPr>
  </w:style>
  <w:style w:type="character" w:customStyle="1" w:styleId="Heading2Char">
    <w:name w:val="Heading 2 Char"/>
    <w:basedOn w:val="DefaultParagraphFont"/>
    <w:link w:val="Heading2"/>
    <w:rsid w:val="00BE0D6D"/>
    <w:rPr>
      <w:rFonts w:eastAsia="Times New Roman" w:cs="Times New Roman"/>
      <w:b/>
      <w:bCs/>
      <w:sz w:val="26"/>
      <w:szCs w:val="24"/>
    </w:rPr>
  </w:style>
  <w:style w:type="character" w:styleId="PageNumber">
    <w:name w:val="page number"/>
    <w:basedOn w:val="DefaultParagraphFont"/>
    <w:rsid w:val="00BE0D6D"/>
  </w:style>
  <w:style w:type="paragraph" w:styleId="Header">
    <w:name w:val="header"/>
    <w:basedOn w:val="Normal"/>
    <w:link w:val="HeaderChar"/>
    <w:uiPriority w:val="99"/>
    <w:rsid w:val="00BE0D6D"/>
    <w:pPr>
      <w:tabs>
        <w:tab w:val="center" w:pos="4320"/>
        <w:tab w:val="right" w:pos="8640"/>
      </w:tabs>
      <w:autoSpaceDE w:val="0"/>
      <w:autoSpaceDN w:val="0"/>
      <w:jc w:val="both"/>
    </w:pPr>
    <w:rPr>
      <w:sz w:val="28"/>
      <w:szCs w:val="28"/>
    </w:rPr>
  </w:style>
  <w:style w:type="character" w:customStyle="1" w:styleId="HeaderChar">
    <w:name w:val="Header Char"/>
    <w:basedOn w:val="DefaultParagraphFont"/>
    <w:link w:val="Header"/>
    <w:uiPriority w:val="99"/>
    <w:rsid w:val="00BE0D6D"/>
    <w:rPr>
      <w:rFonts w:eastAsia="Times New Roman" w:cs="Times New Roman"/>
      <w:sz w:val="28"/>
      <w:szCs w:val="28"/>
    </w:rPr>
  </w:style>
  <w:style w:type="paragraph" w:styleId="Footer">
    <w:name w:val="footer"/>
    <w:basedOn w:val="Normal"/>
    <w:link w:val="FooterChar"/>
    <w:rsid w:val="00BE0D6D"/>
    <w:pPr>
      <w:tabs>
        <w:tab w:val="center" w:pos="4320"/>
        <w:tab w:val="right" w:pos="8640"/>
      </w:tabs>
    </w:pPr>
    <w:rPr>
      <w:sz w:val="28"/>
      <w:szCs w:val="28"/>
    </w:rPr>
  </w:style>
  <w:style w:type="character" w:customStyle="1" w:styleId="FooterChar">
    <w:name w:val="Footer Char"/>
    <w:basedOn w:val="DefaultParagraphFont"/>
    <w:link w:val="Footer"/>
    <w:rsid w:val="00BE0D6D"/>
    <w:rPr>
      <w:rFonts w:eastAsia="Times New Roman" w:cs="Times New Roman"/>
      <w:sz w:val="28"/>
      <w:szCs w:val="28"/>
    </w:rPr>
  </w:style>
  <w:style w:type="paragraph" w:styleId="BodyTextIndent">
    <w:name w:val="Body Text Indent"/>
    <w:basedOn w:val="Normal"/>
    <w:link w:val="BodyTextIndentChar"/>
    <w:rsid w:val="00BE0D6D"/>
    <w:pPr>
      <w:ind w:firstLine="1440"/>
      <w:jc w:val="both"/>
    </w:pPr>
    <w:rPr>
      <w:sz w:val="28"/>
    </w:rPr>
  </w:style>
  <w:style w:type="character" w:customStyle="1" w:styleId="BodyTextIndentChar">
    <w:name w:val="Body Text Indent Char"/>
    <w:basedOn w:val="DefaultParagraphFont"/>
    <w:link w:val="BodyTextIndent"/>
    <w:rsid w:val="00BE0D6D"/>
    <w:rPr>
      <w:rFonts w:eastAsia="Times New Roman" w:cs="Times New Roman"/>
      <w:sz w:val="28"/>
      <w:szCs w:val="24"/>
    </w:rPr>
  </w:style>
  <w:style w:type="paragraph" w:styleId="BodyTextIndent2">
    <w:name w:val="Body Text Indent 2"/>
    <w:basedOn w:val="Normal"/>
    <w:link w:val="BodyTextIndent2Char"/>
    <w:rsid w:val="00BE0D6D"/>
    <w:pPr>
      <w:spacing w:after="60" w:line="340" w:lineRule="exact"/>
      <w:ind w:firstLine="1440"/>
    </w:pPr>
  </w:style>
  <w:style w:type="character" w:customStyle="1" w:styleId="BodyTextIndent2Char">
    <w:name w:val="Body Text Indent 2 Char"/>
    <w:basedOn w:val="DefaultParagraphFont"/>
    <w:link w:val="BodyTextIndent2"/>
    <w:rsid w:val="00BE0D6D"/>
    <w:rPr>
      <w:rFonts w:eastAsia="Times New Roman" w:cs="Times New Roman"/>
      <w:szCs w:val="24"/>
    </w:rPr>
  </w:style>
  <w:style w:type="paragraph" w:styleId="ListParagraph">
    <w:name w:val="List Paragraph"/>
    <w:basedOn w:val="Normal"/>
    <w:uiPriority w:val="34"/>
    <w:qFormat/>
    <w:rsid w:val="00B3036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2024-10-22T03:15:00Z</dcterms:created>
  <dcterms:modified xsi:type="dcterms:W3CDTF">2024-10-24T07:51:00Z</dcterms:modified>
</cp:coreProperties>
</file>